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C8" w14:textId="4EB7E187"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A03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419" w:rsidRPr="00A03419">
        <w:rPr>
          <w:rFonts w:ascii="Times New Roman" w:hAnsi="Times New Roman" w:cs="Times New Roman"/>
          <w:sz w:val="28"/>
          <w:szCs w:val="28"/>
        </w:rPr>
        <w:t xml:space="preserve"> </w:t>
      </w:r>
      <w:r w:rsidR="00E11EE4">
        <w:rPr>
          <w:rFonts w:ascii="Times New Roman" w:hAnsi="Times New Roman" w:cs="Times New Roman"/>
          <w:sz w:val="28"/>
          <w:szCs w:val="28"/>
        </w:rPr>
        <w:t>квартал 2024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E11EE4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46A5B" w:rsidRPr="00A46A5B">
        <w:rPr>
          <w:rFonts w:ascii="Times New Roman" w:hAnsi="Times New Roman" w:cs="Times New Roman"/>
          <w:sz w:val="28"/>
          <w:szCs w:val="28"/>
        </w:rPr>
        <w:t xml:space="preserve">95 </w:t>
      </w:r>
      <w:r w:rsidR="004130E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CA9411" w14:textId="530F0EE2"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proofErr w:type="gramEnd"/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772F44">
        <w:rPr>
          <w:rFonts w:ascii="Times New Roman" w:hAnsi="Times New Roman" w:cs="Times New Roman"/>
          <w:sz w:val="28"/>
          <w:szCs w:val="28"/>
        </w:rPr>
        <w:t>5</w:t>
      </w:r>
      <w:r w:rsidR="00A46A5B" w:rsidRPr="00A46A5B">
        <w:rPr>
          <w:rFonts w:ascii="Times New Roman" w:hAnsi="Times New Roman" w:cs="Times New Roman"/>
          <w:sz w:val="28"/>
          <w:szCs w:val="28"/>
        </w:rPr>
        <w:t>7</w:t>
      </w:r>
      <w:r w:rsidR="00772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4130E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A46A5B" w:rsidRPr="00A46A5B">
        <w:rPr>
          <w:rFonts w:ascii="Times New Roman" w:hAnsi="Times New Roman" w:cs="Times New Roman"/>
          <w:sz w:val="28"/>
          <w:szCs w:val="28"/>
        </w:rPr>
        <w:t>60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EA17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1EE4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4274FA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года).</w:t>
      </w:r>
    </w:p>
    <w:p w14:paraId="689F22AB" w14:textId="03BAD3CA"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>атика  основных</w:t>
      </w:r>
      <w:proofErr w:type="gramEnd"/>
      <w:r w:rsidR="00B624EB">
        <w:rPr>
          <w:rFonts w:ascii="Times New Roman" w:hAnsi="Times New Roman" w:cs="Times New Roman"/>
          <w:sz w:val="28"/>
          <w:szCs w:val="28"/>
        </w:rPr>
        <w:t xml:space="preserve">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7E1005">
        <w:rPr>
          <w:rFonts w:ascii="Times New Roman" w:hAnsi="Times New Roman" w:cs="Times New Roman"/>
          <w:sz w:val="28"/>
          <w:szCs w:val="28"/>
        </w:rPr>
        <w:t>I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70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11EE4">
        <w:rPr>
          <w:rFonts w:ascii="Times New Roman" w:hAnsi="Times New Roman" w:cs="Times New Roman"/>
          <w:sz w:val="28"/>
          <w:szCs w:val="28"/>
        </w:rPr>
        <w:t>4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14:paraId="3C01F9CD" w14:textId="649AF91F"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 w:rsidR="00A46A5B" w:rsidRPr="00A46A5B">
        <w:rPr>
          <w:rFonts w:ascii="Times New Roman" w:hAnsi="Times New Roman" w:cs="Times New Roman"/>
          <w:sz w:val="28"/>
          <w:szCs w:val="28"/>
        </w:rPr>
        <w:t>56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14:paraId="32D8F4BB" w14:textId="5AEC80D4" w:rsidR="008D5F96" w:rsidRPr="00890D64" w:rsidRDefault="00E11EE4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теплоэнергетика (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14:paraId="483179CF" w14:textId="1860A539"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 надзор за подъемными сооружениями</w:t>
      </w:r>
      <w:r w:rsidR="00E11EE4">
        <w:rPr>
          <w:rFonts w:ascii="Times New Roman" w:hAnsi="Times New Roman" w:cs="Times New Roman"/>
          <w:sz w:val="28"/>
          <w:szCs w:val="28"/>
        </w:rPr>
        <w:t xml:space="preserve"> (</w:t>
      </w:r>
      <w:r w:rsidR="00A46A5B" w:rsidRPr="00A46A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2D1AC5CE" w14:textId="357AA42A" w:rsidR="00284332" w:rsidRPr="006A3513" w:rsidRDefault="00E11EE4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горная промышленность (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14:paraId="77232DE0" w14:textId="2BA873DA"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E11EE4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E11EE4">
        <w:rPr>
          <w:rFonts w:ascii="Times New Roman" w:hAnsi="Times New Roman" w:cs="Times New Roman"/>
          <w:sz w:val="28"/>
          <w:szCs w:val="28"/>
        </w:rPr>
        <w:t xml:space="preserve"> документов (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1BA3D380" w14:textId="7871406B"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 зоны объектов электроэнергетики</w:t>
      </w:r>
      <w:r w:rsidR="00E11EE4">
        <w:rPr>
          <w:rFonts w:ascii="Times New Roman" w:hAnsi="Times New Roman" w:cs="Times New Roman"/>
          <w:sz w:val="28"/>
          <w:szCs w:val="28"/>
        </w:rPr>
        <w:t xml:space="preserve"> (0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6F5A957" w14:textId="2BC13AFD"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охра</w:t>
      </w:r>
      <w:r w:rsidR="001722F4">
        <w:rPr>
          <w:rFonts w:ascii="Times New Roman" w:hAnsi="Times New Roman" w:cs="Times New Roman"/>
          <w:sz w:val="28"/>
          <w:szCs w:val="28"/>
        </w:rPr>
        <w:t>на труда (0</w:t>
      </w:r>
      <w:r w:rsidR="00FF50FC">
        <w:rPr>
          <w:rFonts w:ascii="Times New Roman" w:hAnsi="Times New Roman" w:cs="Times New Roman"/>
          <w:sz w:val="28"/>
          <w:szCs w:val="28"/>
        </w:rPr>
        <w:t>%).</w:t>
      </w:r>
    </w:p>
    <w:p w14:paraId="496E78A0" w14:textId="52EF04BE"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</w:t>
      </w:r>
      <w:r w:rsidR="00D92F60">
        <w:rPr>
          <w:rFonts w:ascii="Times New Roman" w:hAnsi="Times New Roman" w:cs="Times New Roman"/>
          <w:sz w:val="28"/>
          <w:szCs w:val="28"/>
        </w:rPr>
        <w:t xml:space="preserve">ждан за </w:t>
      </w:r>
      <w:r w:rsidR="00B9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2FEA" w:rsidRPr="00BF2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EE4">
        <w:rPr>
          <w:rFonts w:ascii="Times New Roman" w:hAnsi="Times New Roman" w:cs="Times New Roman"/>
          <w:sz w:val="28"/>
          <w:szCs w:val="28"/>
        </w:rPr>
        <w:t>вартал</w:t>
      </w:r>
      <w:proofErr w:type="spellEnd"/>
      <w:r w:rsidR="00E11EE4">
        <w:rPr>
          <w:rFonts w:ascii="Times New Roman" w:hAnsi="Times New Roman" w:cs="Times New Roman"/>
          <w:sz w:val="28"/>
          <w:szCs w:val="28"/>
        </w:rPr>
        <w:t xml:space="preserve"> 2024 года (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30</w:t>
      </w:r>
      <w:bookmarkStart w:id="0" w:name="_GoBack"/>
      <w:bookmarkEnd w:id="0"/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14:paraId="2E165C15" w14:textId="77777777"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74FD2" w14:textId="77777777"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B9"/>
    <w:rsid w:val="00032835"/>
    <w:rsid w:val="000655BA"/>
    <w:rsid w:val="00071F7F"/>
    <w:rsid w:val="000F157F"/>
    <w:rsid w:val="001155BE"/>
    <w:rsid w:val="001657B5"/>
    <w:rsid w:val="001722F4"/>
    <w:rsid w:val="0018746D"/>
    <w:rsid w:val="00195BCC"/>
    <w:rsid w:val="001D2888"/>
    <w:rsid w:val="001E7E97"/>
    <w:rsid w:val="00241263"/>
    <w:rsid w:val="002474D5"/>
    <w:rsid w:val="00284332"/>
    <w:rsid w:val="00294639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30E0"/>
    <w:rsid w:val="00416C92"/>
    <w:rsid w:val="004274FA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72F44"/>
    <w:rsid w:val="007A3A41"/>
    <w:rsid w:val="007E1005"/>
    <w:rsid w:val="008063D7"/>
    <w:rsid w:val="00813D52"/>
    <w:rsid w:val="00842AD6"/>
    <w:rsid w:val="00865902"/>
    <w:rsid w:val="00872734"/>
    <w:rsid w:val="00890D64"/>
    <w:rsid w:val="008D5F96"/>
    <w:rsid w:val="008F6D7E"/>
    <w:rsid w:val="009100DB"/>
    <w:rsid w:val="00931903"/>
    <w:rsid w:val="00992717"/>
    <w:rsid w:val="009B7928"/>
    <w:rsid w:val="00A03419"/>
    <w:rsid w:val="00A14F6B"/>
    <w:rsid w:val="00A46A5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925EF"/>
    <w:rsid w:val="00BC1F45"/>
    <w:rsid w:val="00BF2FEA"/>
    <w:rsid w:val="00C53803"/>
    <w:rsid w:val="00C710D4"/>
    <w:rsid w:val="00C72380"/>
    <w:rsid w:val="00CB3BAF"/>
    <w:rsid w:val="00CF07AA"/>
    <w:rsid w:val="00CF22F2"/>
    <w:rsid w:val="00D33492"/>
    <w:rsid w:val="00D448F8"/>
    <w:rsid w:val="00D52BEC"/>
    <w:rsid w:val="00D63952"/>
    <w:rsid w:val="00D92F60"/>
    <w:rsid w:val="00DA5A2E"/>
    <w:rsid w:val="00DB0C96"/>
    <w:rsid w:val="00DD4FEB"/>
    <w:rsid w:val="00DE7A1C"/>
    <w:rsid w:val="00E11EE4"/>
    <w:rsid w:val="00E322F0"/>
    <w:rsid w:val="00E4150F"/>
    <w:rsid w:val="00E52230"/>
    <w:rsid w:val="00E55688"/>
    <w:rsid w:val="00EA170D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E471"/>
  <w15:docId w15:val="{A28F9F01-BE20-4D22-9060-8EB5D9D8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Юлия Ф. Еникеева</cp:lastModifiedBy>
  <cp:revision>2</cp:revision>
  <cp:lastPrinted>2024-04-03T04:32:00Z</cp:lastPrinted>
  <dcterms:created xsi:type="dcterms:W3CDTF">2024-08-19T23:41:00Z</dcterms:created>
  <dcterms:modified xsi:type="dcterms:W3CDTF">2024-08-19T23:41:00Z</dcterms:modified>
</cp:coreProperties>
</file>